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D6" w:rsidRPr="00A72026" w:rsidRDefault="00E76CD6" w:rsidP="00E76CD6">
      <w:pPr>
        <w:rPr>
          <w:rFonts w:ascii="Times New Roman" w:hAnsi="Times New Roman" w:cs="Times New Roman"/>
          <w:b/>
        </w:rPr>
      </w:pPr>
      <w:r w:rsidRPr="00A72026">
        <w:rPr>
          <w:rFonts w:ascii="Times New Roman" w:hAnsi="Times New Roman" w:cs="Times New Roman"/>
          <w:b/>
        </w:rPr>
        <w:t>For Immediate Release</w:t>
      </w:r>
    </w:p>
    <w:p w:rsidR="00E76CD6" w:rsidRPr="00A72026" w:rsidRDefault="00E76CD6" w:rsidP="00E76CD6">
      <w:pPr>
        <w:rPr>
          <w:rFonts w:ascii="Times New Roman" w:hAnsi="Times New Roman" w:cs="Times New Roman"/>
        </w:rPr>
      </w:pPr>
      <w:r>
        <w:rPr>
          <w:rFonts w:ascii="Times New Roman" w:hAnsi="Times New Roman" w:cs="Times New Roman"/>
        </w:rPr>
        <w:t xml:space="preserve">December </w:t>
      </w:r>
      <w:r w:rsidR="003214AD">
        <w:rPr>
          <w:rFonts w:ascii="Times New Roman" w:hAnsi="Times New Roman" w:cs="Times New Roman"/>
        </w:rPr>
        <w:t>18</w:t>
      </w:r>
      <w:r w:rsidRPr="00A72026">
        <w:rPr>
          <w:rFonts w:ascii="Times New Roman" w:hAnsi="Times New Roman" w:cs="Times New Roman"/>
        </w:rPr>
        <w:t>, 2018</w:t>
      </w:r>
    </w:p>
    <w:p w:rsidR="00E76CD6" w:rsidRPr="00C67473" w:rsidRDefault="00E76CD6" w:rsidP="00E76CD6">
      <w:pPr>
        <w:rPr>
          <w:rFonts w:ascii="Times New Roman" w:hAnsi="Times New Roman" w:cs="Times New Roman"/>
          <w:b/>
        </w:rPr>
      </w:pPr>
      <w:r w:rsidRPr="00C67473">
        <w:rPr>
          <w:rFonts w:ascii="Times New Roman" w:hAnsi="Times New Roman" w:cs="Times New Roman"/>
          <w:b/>
        </w:rPr>
        <w:t>Contact:</w:t>
      </w:r>
    </w:p>
    <w:p w:rsidR="00E76CD6" w:rsidRPr="00A72026" w:rsidRDefault="00E76CD6" w:rsidP="00E76CD6">
      <w:pPr>
        <w:rPr>
          <w:rFonts w:ascii="Times New Roman" w:hAnsi="Times New Roman" w:cs="Times New Roman"/>
        </w:rPr>
      </w:pPr>
      <w:r w:rsidRPr="00A72026">
        <w:rPr>
          <w:rFonts w:ascii="Times New Roman" w:hAnsi="Times New Roman" w:cs="Times New Roman"/>
        </w:rPr>
        <w:t xml:space="preserve">Joshua Brower, </w:t>
      </w:r>
      <w:r w:rsidR="00C82A0E">
        <w:fldChar w:fldCharType="begin"/>
      </w:r>
      <w:r w:rsidR="00C82A0E">
        <w:instrText>HYPERLINK "tel:206.498.1804" \t "_blank"</w:instrText>
      </w:r>
      <w:r w:rsidR="00C82A0E">
        <w:fldChar w:fldCharType="separate"/>
      </w:r>
      <w:r w:rsidRPr="00A72026">
        <w:rPr>
          <w:rFonts w:ascii="Times New Roman" w:eastAsia="Times New Roman" w:hAnsi="Times New Roman" w:cs="Times New Roman"/>
          <w:color w:val="1155CC"/>
          <w:u w:val="single"/>
          <w:shd w:val="clear" w:color="auto" w:fill="FFFFFF"/>
        </w:rPr>
        <w:t>206.498.1804</w:t>
      </w:r>
      <w:r w:rsidR="00C82A0E">
        <w:fldChar w:fldCharType="end"/>
      </w:r>
      <w:r>
        <w:rPr>
          <w:rFonts w:ascii="Times New Roman" w:eastAsia="Times New Roman" w:hAnsi="Times New Roman" w:cs="Times New Roman"/>
          <w:color w:val="222222"/>
          <w:shd w:val="clear" w:color="auto" w:fill="FFFFFF"/>
        </w:rPr>
        <w:t> </w:t>
      </w:r>
    </w:p>
    <w:p w:rsidR="00E76CD6" w:rsidRPr="00A72026" w:rsidRDefault="00C82A0E" w:rsidP="00E76CD6">
      <w:pPr>
        <w:rPr>
          <w:rFonts w:ascii="Times New Roman" w:eastAsia="Times New Roman" w:hAnsi="Times New Roman" w:cs="Times New Roman"/>
        </w:rPr>
      </w:pPr>
      <w:r>
        <w:fldChar w:fldCharType="begin"/>
      </w:r>
      <w:r>
        <w:instrText>HYPERLINK "mailto:josh@browerlawps.com" \t "_blank"</w:instrText>
      </w:r>
      <w:r>
        <w:fldChar w:fldCharType="separate"/>
      </w:r>
      <w:r w:rsidR="00E76CD6" w:rsidRPr="00A72026">
        <w:rPr>
          <w:rFonts w:ascii="Times New Roman" w:eastAsia="Times New Roman" w:hAnsi="Times New Roman" w:cs="Times New Roman"/>
          <w:color w:val="1155CC"/>
          <w:u w:val="single"/>
          <w:shd w:val="clear" w:color="auto" w:fill="FFFFFF"/>
        </w:rPr>
        <w:t>josh@browerlawps.com</w:t>
      </w:r>
      <w:r>
        <w:fldChar w:fldCharType="end"/>
      </w:r>
    </w:p>
    <w:p w:rsidR="00E76CD6" w:rsidRDefault="00E76CD6"/>
    <w:p w:rsidR="0090584E" w:rsidRDefault="00E76CD6" w:rsidP="008D3046">
      <w:pPr>
        <w:jc w:val="center"/>
        <w:rPr>
          <w:b/>
        </w:rPr>
      </w:pPr>
      <w:r w:rsidRPr="008D3046">
        <w:rPr>
          <w:b/>
        </w:rPr>
        <w:t xml:space="preserve">Ballard Railroad Asks </w:t>
      </w:r>
      <w:r w:rsidR="008D3046" w:rsidRPr="008D3046">
        <w:rPr>
          <w:b/>
        </w:rPr>
        <w:t xml:space="preserve">Federal Surface Transportation Board to </w:t>
      </w:r>
    </w:p>
    <w:p w:rsidR="00E76CD6" w:rsidRPr="008D3046" w:rsidRDefault="008D3046" w:rsidP="008D3046">
      <w:pPr>
        <w:jc w:val="center"/>
        <w:rPr>
          <w:b/>
        </w:rPr>
      </w:pPr>
      <w:r w:rsidRPr="008D3046">
        <w:rPr>
          <w:b/>
        </w:rPr>
        <w:t>Override</w:t>
      </w:r>
      <w:r w:rsidR="0090584E">
        <w:rPr>
          <w:b/>
        </w:rPr>
        <w:t xml:space="preserve"> City Plans for a Bike Trail</w:t>
      </w:r>
      <w:r w:rsidRPr="008D3046">
        <w:rPr>
          <w:b/>
        </w:rPr>
        <w:t xml:space="preserve"> </w:t>
      </w:r>
      <w:r w:rsidR="00585528">
        <w:rPr>
          <w:b/>
        </w:rPr>
        <w:t>Through Ballard</w:t>
      </w:r>
    </w:p>
    <w:p w:rsidR="00C9692F" w:rsidRDefault="00C9692F"/>
    <w:p w:rsidR="00BD636A" w:rsidRDefault="0042634A">
      <w:r>
        <w:t xml:space="preserve">The </w:t>
      </w:r>
      <w:r w:rsidR="00C53846" w:rsidRPr="00C53846">
        <w:t>Ballard Terminal Railroad Company</w:t>
      </w:r>
      <w:r>
        <w:t xml:space="preserve"> </w:t>
      </w:r>
      <w:r w:rsidR="00585528">
        <w:t xml:space="preserve">filed a </w:t>
      </w:r>
      <w:r>
        <w:t xml:space="preserve">petition </w:t>
      </w:r>
      <w:r w:rsidR="00585528">
        <w:t xml:space="preserve">with </w:t>
      </w:r>
      <w:r>
        <w:t xml:space="preserve">the </w:t>
      </w:r>
      <w:r w:rsidR="008D3046">
        <w:t xml:space="preserve">U.S. </w:t>
      </w:r>
      <w:r w:rsidR="00BD636A">
        <w:t xml:space="preserve">Surface Transportation Board </w:t>
      </w:r>
      <w:r w:rsidR="00585528">
        <w:t xml:space="preserve">seeking an </w:t>
      </w:r>
      <w:r w:rsidR="0090584E">
        <w:t xml:space="preserve">order </w:t>
      </w:r>
      <w:r w:rsidR="00585528">
        <w:t xml:space="preserve">prohibiting </w:t>
      </w:r>
      <w:r w:rsidR="0090584E">
        <w:t>the City of Seattle</w:t>
      </w:r>
      <w:r>
        <w:t xml:space="preserve"> Department of Transportation</w:t>
      </w:r>
      <w:r w:rsidR="00810D16">
        <w:t xml:space="preserve"> </w:t>
      </w:r>
      <w:r w:rsidR="00585528">
        <w:t xml:space="preserve">from proceeding with its </w:t>
      </w:r>
      <w:r w:rsidR="00047584">
        <w:t xml:space="preserve">efforts and plans </w:t>
      </w:r>
      <w:r w:rsidR="001054D5">
        <w:t xml:space="preserve">to build the Missing Link </w:t>
      </w:r>
      <w:proofErr w:type="gramStart"/>
      <w:r w:rsidR="001054D5">
        <w:t>because</w:t>
      </w:r>
      <w:proofErr w:type="gramEnd"/>
      <w:r w:rsidR="001054D5">
        <w:t xml:space="preserve"> doing so will create unsafe </w:t>
      </w:r>
      <w:r w:rsidR="003214AD">
        <w:t xml:space="preserve">operating </w:t>
      </w:r>
      <w:r w:rsidR="001054D5">
        <w:t>conditions</w:t>
      </w:r>
      <w:r w:rsidR="00E76CD6">
        <w:t xml:space="preserve">. </w:t>
      </w:r>
    </w:p>
    <w:p w:rsidR="00047584" w:rsidRDefault="00047584"/>
    <w:p w:rsidR="00047584" w:rsidRDefault="00047584" w:rsidP="00047584">
      <w:r>
        <w:t xml:space="preserve">The order is being requested in connection with the city’s proposed construction of </w:t>
      </w:r>
      <w:r w:rsidR="003458A9">
        <w:t>the Burke Gilman Trail</w:t>
      </w:r>
      <w:r w:rsidR="0090584E">
        <w:t>’s 1.4-mile</w:t>
      </w:r>
      <w:r w:rsidR="003458A9">
        <w:t xml:space="preserve"> Missing L</w:t>
      </w:r>
      <w:r>
        <w:t>ink</w:t>
      </w:r>
      <w:r w:rsidR="0090584E">
        <w:t xml:space="preserve"> segment</w:t>
      </w:r>
      <w:r w:rsidR="00810D16">
        <w:t xml:space="preserve"> </w:t>
      </w:r>
      <w:r w:rsidR="0090584E">
        <w:t xml:space="preserve">planned </w:t>
      </w:r>
      <w:r w:rsidR="00810D16">
        <w:t>immediately adjacent to the rail line</w:t>
      </w:r>
      <w:r>
        <w:t xml:space="preserve"> in Ballard</w:t>
      </w:r>
      <w:r w:rsidR="003214AD">
        <w:t>, which a local court just delayed because of the city’s repeated failure to adequately disclose the trail’s environmental impacts</w:t>
      </w:r>
      <w:r>
        <w:t>.</w:t>
      </w:r>
    </w:p>
    <w:p w:rsidR="00BD636A" w:rsidRDefault="00BD636A"/>
    <w:p w:rsidR="004735C0" w:rsidRDefault="008D3046" w:rsidP="004735C0">
      <w:r>
        <w:t xml:space="preserve">The railroad company is asking the </w:t>
      </w:r>
      <w:r w:rsidR="001054D5">
        <w:t xml:space="preserve">STB </w:t>
      </w:r>
      <w:r w:rsidR="00810D16">
        <w:t xml:space="preserve">to </w:t>
      </w:r>
      <w:r w:rsidR="001054D5">
        <w:t xml:space="preserve">prohibit </w:t>
      </w:r>
      <w:r>
        <w:t xml:space="preserve">the </w:t>
      </w:r>
      <w:r w:rsidR="0049181B">
        <w:t xml:space="preserve">City </w:t>
      </w:r>
      <w:r w:rsidR="004735C0">
        <w:t xml:space="preserve">from </w:t>
      </w:r>
      <w:r w:rsidR="001054D5">
        <w:t>building the Missing Link directly adjacent to the active rail line and from reconfiguring right of way to force the railroad to operate within an active vehicle lane—going both with and directly into oncoming traffic</w:t>
      </w:r>
      <w:r w:rsidR="003214AD">
        <w:t>--</w:t>
      </w:r>
      <w:r w:rsidR="001054D5">
        <w:t>because it will put trail users into danger and create unreasonably dangerous operating conditions</w:t>
      </w:r>
      <w:r w:rsidR="0090584E">
        <w:t>.</w:t>
      </w:r>
      <w:r w:rsidR="003F6082">
        <w:t xml:space="preserve"> </w:t>
      </w:r>
    </w:p>
    <w:p w:rsidR="00047584" w:rsidRDefault="00047584" w:rsidP="00A97579"/>
    <w:p w:rsidR="00047584" w:rsidRDefault="00D573B4" w:rsidP="00A97579">
      <w:r>
        <w:t>In 1996 the C</w:t>
      </w:r>
      <w:r w:rsidR="00047584">
        <w:t>ity</w:t>
      </w:r>
      <w:r>
        <w:t xml:space="preserve"> of Seattle</w:t>
      </w:r>
      <w:r w:rsidR="00047584">
        <w:t xml:space="preserve"> agreed to locate the final section of the bike trail away from the rail line. In 2001 the city changed its plan, and</w:t>
      </w:r>
      <w:r>
        <w:t xml:space="preserve"> for</w:t>
      </w:r>
      <w:r w:rsidR="00047584">
        <w:t xml:space="preserve"> the past 17 years has insisted on building the </w:t>
      </w:r>
      <w:r w:rsidR="003214AD">
        <w:t xml:space="preserve">Missing Link directly adjacent </w:t>
      </w:r>
      <w:r w:rsidR="00047584">
        <w:t>to the rail</w:t>
      </w:r>
      <w:r w:rsidR="003214AD">
        <w:t>road</w:t>
      </w:r>
      <w:r>
        <w:t>.</w:t>
      </w:r>
    </w:p>
    <w:p w:rsidR="00047584" w:rsidRDefault="00047584" w:rsidP="00A97579"/>
    <w:p w:rsidR="00C00F06" w:rsidRDefault="00047584" w:rsidP="005B4C7E">
      <w:r>
        <w:t xml:space="preserve">The Seattle Department of </w:t>
      </w:r>
      <w:r w:rsidR="0090584E">
        <w:t>Transportation</w:t>
      </w:r>
      <w:r w:rsidR="003214AD">
        <w:t>’s</w:t>
      </w:r>
      <w:r>
        <w:t xml:space="preserve"> plan will create unsaf</w:t>
      </w:r>
      <w:r w:rsidR="005B4C7E">
        <w:t xml:space="preserve">e </w:t>
      </w:r>
      <w:r>
        <w:t>conditions for the railroad and</w:t>
      </w:r>
      <w:r w:rsidR="005B4C7E">
        <w:t xml:space="preserve"> impede its ability to perform routine </w:t>
      </w:r>
      <w:r w:rsidR="00C00F06">
        <w:t xml:space="preserve">maintenance and </w:t>
      </w:r>
      <w:r w:rsidR="005B4C7E">
        <w:t>repairs</w:t>
      </w:r>
      <w:r w:rsidR="00C00F06">
        <w:t>.</w:t>
      </w:r>
    </w:p>
    <w:p w:rsidR="00C00F06" w:rsidRDefault="00C00F06" w:rsidP="005B4C7E"/>
    <w:p w:rsidR="00810D16" w:rsidRDefault="00C00F06" w:rsidP="00C00F06">
      <w:pPr>
        <w:rPr>
          <w:rFonts w:ascii="Times New Roman" w:hAnsi="Times New Roman" w:cs="Times New Roman"/>
        </w:rPr>
      </w:pPr>
      <w:r>
        <w:t>“With its current proposed plan, the city will force the railroad to operate in extremely danger</w:t>
      </w:r>
      <w:r w:rsidR="00C9692F">
        <w:t>ous conditions and envi</w:t>
      </w:r>
      <w:r w:rsidR="0090584E">
        <w:t xml:space="preserve">ronments,” said attorney </w:t>
      </w:r>
      <w:r w:rsidR="0090584E">
        <w:rPr>
          <w:rFonts w:ascii="Times New Roman" w:hAnsi="Times New Roman" w:cs="Times New Roman"/>
        </w:rPr>
        <w:t xml:space="preserve">Joshua Brower, who represents the Ballard </w:t>
      </w:r>
      <w:r w:rsidR="001054D5">
        <w:rPr>
          <w:rFonts w:ascii="Times New Roman" w:hAnsi="Times New Roman" w:cs="Times New Roman"/>
        </w:rPr>
        <w:t>Terminal Railroad Company</w:t>
      </w:r>
      <w:r w:rsidR="0090584E">
        <w:rPr>
          <w:rFonts w:ascii="Times New Roman" w:hAnsi="Times New Roman" w:cs="Times New Roman"/>
        </w:rPr>
        <w:t>. “</w:t>
      </w:r>
      <w:r w:rsidR="00C9692F">
        <w:t>In contrast</w:t>
      </w:r>
      <w:r w:rsidR="0090584E">
        <w:t>, SDOT can easily relocate the Missing L</w:t>
      </w:r>
      <w:r w:rsidR="00C9692F">
        <w:t>ink away from the active rail line, just as the city agreed to do in 1996, by moving it just two blocks away to N</w:t>
      </w:r>
      <w:r w:rsidR="0090584E">
        <w:t>orthwest</w:t>
      </w:r>
      <w:r w:rsidR="00C9692F">
        <w:t xml:space="preserve"> Leary Avenue.”</w:t>
      </w:r>
    </w:p>
    <w:p w:rsidR="00810D16" w:rsidRDefault="00810D16" w:rsidP="00C00F06">
      <w:pPr>
        <w:rPr>
          <w:rFonts w:ascii="Times New Roman" w:hAnsi="Times New Roman" w:cs="Times New Roman"/>
        </w:rPr>
      </w:pPr>
    </w:p>
    <w:p w:rsidR="0090584E" w:rsidRPr="0090584E" w:rsidRDefault="0090584E" w:rsidP="0090584E">
      <w:r>
        <w:rPr>
          <w:rFonts w:ascii="Times New Roman" w:hAnsi="Times New Roman" w:cs="Times New Roman"/>
        </w:rPr>
        <w:t>Despite numerous legal challenges, the City of Seattle has focused solely on routing the last section of the Burke-Gilman t</w:t>
      </w:r>
      <w:r w:rsidRPr="004E53C0">
        <w:rPr>
          <w:rFonts w:ascii="Times New Roman" w:hAnsi="Times New Roman" w:cs="Times New Roman"/>
        </w:rPr>
        <w:t>rail a</w:t>
      </w:r>
      <w:r>
        <w:rPr>
          <w:rFonts w:ascii="Times New Roman" w:hAnsi="Times New Roman" w:cs="Times New Roman"/>
        </w:rPr>
        <w:t>long Shilshole Avenue, a busy industrial area. The city</w:t>
      </w:r>
      <w:r>
        <w:t xml:space="preserve"> </w:t>
      </w:r>
      <w:r>
        <w:rPr>
          <w:rFonts w:ascii="Times New Roman" w:hAnsi="Times New Roman" w:cs="Times New Roman"/>
        </w:rPr>
        <w:t xml:space="preserve">recently announced construction would start in early 2019, creating significant urgency for the Ballard Terminal Railroad Company. </w:t>
      </w:r>
      <w:r w:rsidR="001054D5">
        <w:rPr>
          <w:rFonts w:ascii="Times New Roman" w:hAnsi="Times New Roman" w:cs="Times New Roman"/>
        </w:rPr>
        <w:t>The City’s plans were put on hold on December 13 when the King County Superior Court declared the City’s EIS for the Missing Link legally deficient, requiring the City to go back to the drawing board and redo the EIS</w:t>
      </w:r>
      <w:r w:rsidR="003214AD">
        <w:rPr>
          <w:rFonts w:ascii="Times New Roman" w:hAnsi="Times New Roman" w:cs="Times New Roman"/>
        </w:rPr>
        <w:t xml:space="preserve"> to properly disclose impacts from the trail. </w:t>
      </w:r>
    </w:p>
    <w:p w:rsidR="00810D16" w:rsidRDefault="00810D16" w:rsidP="00C00F06">
      <w:pPr>
        <w:rPr>
          <w:rFonts w:ascii="Times New Roman" w:hAnsi="Times New Roman" w:cs="Times New Roman"/>
        </w:rPr>
      </w:pPr>
    </w:p>
    <w:p w:rsidR="003458A9" w:rsidRDefault="003458A9" w:rsidP="00A97579">
      <w:r>
        <w:t>A large coalition of labor, business owners, employees, union members and residents are pressing th</w:t>
      </w:r>
      <w:r w:rsidR="0090584E">
        <w:t>e city to move the Missing Link to Leary Avenue/Way as</w:t>
      </w:r>
      <w:r>
        <w:t xml:space="preserve"> the best and safest route, and one with strong community support. </w:t>
      </w:r>
    </w:p>
    <w:p w:rsidR="003214AD" w:rsidRDefault="003214AD" w:rsidP="00A97579"/>
    <w:p w:rsidR="00000000" w:rsidRDefault="003214AD">
      <w:pPr>
        <w:jc w:val="both"/>
      </w:pPr>
      <w:r>
        <w:t>The Surface Transportation Board was created by Congress in 1995 and has exclusive jurisdiction over railroad operations and facilities. The STB’s jurisdiction trump’s local land use authority and state-based condemnation authority.  The STB routinely preempts and prohibits local cities from using their land use laws and governmental authority to create unsafe operating conditions for railroads.</w:t>
      </w:r>
    </w:p>
    <w:p w:rsidR="0090584E" w:rsidRDefault="0090584E" w:rsidP="00A97579"/>
    <w:p w:rsidR="0090584E" w:rsidRDefault="0090584E" w:rsidP="0090584E">
      <w:pPr>
        <w:jc w:val="center"/>
        <w:rPr>
          <w:rFonts w:ascii="Times New Roman" w:hAnsi="Times New Roman" w:cs="Times New Roman"/>
        </w:rPr>
      </w:pPr>
      <w:r>
        <w:t># # #</w:t>
      </w:r>
    </w:p>
    <w:p w:rsidR="003458A9" w:rsidRDefault="003458A9" w:rsidP="00A97579">
      <w:bookmarkStart w:id="0" w:name="_GoBack"/>
      <w:bookmarkEnd w:id="0"/>
    </w:p>
    <w:sectPr w:rsidR="003458A9" w:rsidSect="00DB0C9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h Brower">
    <w15:presenceInfo w15:providerId="Windows Live" w15:userId="52e627f64f9d3b2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trackRevisions/>
  <w:doNotTrackMoves/>
  <w:defaultTabStop w:val="720"/>
  <w:characterSpacingControl w:val="doNotCompress"/>
  <w:savePreviewPicture/>
  <w:compat>
    <w:useFELayout/>
  </w:compat>
  <w:rsids>
    <w:rsidRoot w:val="00C53846"/>
    <w:rsid w:val="00047584"/>
    <w:rsid w:val="000C1770"/>
    <w:rsid w:val="000F1FE9"/>
    <w:rsid w:val="001054D5"/>
    <w:rsid w:val="001135FB"/>
    <w:rsid w:val="003214AD"/>
    <w:rsid w:val="003458A9"/>
    <w:rsid w:val="003F0BCA"/>
    <w:rsid w:val="003F6082"/>
    <w:rsid w:val="0042634A"/>
    <w:rsid w:val="004735C0"/>
    <w:rsid w:val="0049181B"/>
    <w:rsid w:val="00585528"/>
    <w:rsid w:val="005B4C7E"/>
    <w:rsid w:val="006A59AB"/>
    <w:rsid w:val="00810D16"/>
    <w:rsid w:val="008A2DE9"/>
    <w:rsid w:val="008D3046"/>
    <w:rsid w:val="0090584E"/>
    <w:rsid w:val="009D2E02"/>
    <w:rsid w:val="00A97579"/>
    <w:rsid w:val="00BD636A"/>
    <w:rsid w:val="00BD664F"/>
    <w:rsid w:val="00C00F06"/>
    <w:rsid w:val="00C53846"/>
    <w:rsid w:val="00C82A0E"/>
    <w:rsid w:val="00C9692F"/>
    <w:rsid w:val="00CE2038"/>
    <w:rsid w:val="00D573B4"/>
    <w:rsid w:val="00DB0C95"/>
    <w:rsid w:val="00E76CD6"/>
    <w:rsid w:val="00FF6E07"/>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855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5528"/>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2764</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3394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Rail Co</dc:creator>
  <cp:keywords/>
  <dc:description/>
  <cp:lastModifiedBy>New User</cp:lastModifiedBy>
  <cp:revision>2</cp:revision>
  <dcterms:created xsi:type="dcterms:W3CDTF">2018-12-18T02:04:00Z</dcterms:created>
  <dcterms:modified xsi:type="dcterms:W3CDTF">2018-12-18T02:04:00Z</dcterms:modified>
  <cp:category/>
</cp:coreProperties>
</file>